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C9AB1" w14:textId="77777777" w:rsidR="00D64F8A" w:rsidRDefault="00D64F8A" w:rsidP="00D64F8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bookmarkStart w:id="0" w:name="_Hlk76728493"/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0081D98A" w14:textId="77777777" w:rsidR="00D64F8A" w:rsidRPr="00D64F8A" w:rsidRDefault="00D64F8A" w:rsidP="00D64F8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23E75524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Codice progetto: M4C1I1.4-2024-1322-P-48849</w:t>
            </w:r>
          </w:p>
          <w:p w14:paraId="7CB9FB93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Titolo del Progetto: “Il viaggio continua verso nuove competenze”</w:t>
            </w:r>
          </w:p>
          <w:p w14:paraId="05F52AC5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CUP: F54D21000910006</w:t>
            </w:r>
          </w:p>
          <w:p w14:paraId="41E381B3" w14:textId="12EC4FC8" w:rsidR="00294CF8" w:rsidRDefault="00294CF8" w:rsidP="00294C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ALLEGATO 1 ALL’AVVISO prot. </w:t>
            </w:r>
            <w:r w:rsidR="00A317F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3549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D64F8A"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del </w:t>
            </w:r>
            <w:r w:rsidR="00A317F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19/03/2025</w:t>
            </w:r>
          </w:p>
          <w:p w14:paraId="4F02440B" w14:textId="77777777" w:rsidR="00294CF8" w:rsidRDefault="00D64F8A" w:rsidP="00294C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DOMANDA DI PARTECIPAZIONE</w:t>
            </w:r>
          </w:p>
          <w:p w14:paraId="61EDFD0E" w14:textId="7DC6F5A8" w:rsidR="00495B6B" w:rsidRDefault="00752FE9" w:rsidP="00294C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individuali, aventi ad oggetto </w:t>
            </w:r>
            <w:r w:rsidR="006E71D6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TUTOR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 nei 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percorsi </w:t>
            </w:r>
            <w:r w:rsidR="008F0527" w:rsidRP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formativi e laboratoriali co-curriculari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previsti nel progetto per un numero totale di n. </w:t>
            </w:r>
            <w:r w:rsidR="00294CF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edizioni con una durata pari a n. 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30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ore per ciascuna edizione.</w:t>
            </w:r>
            <w:r w:rsidR="00434E63" w:rsidRPr="000976D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  <w:p w14:paraId="4C04D280" w14:textId="3D622BA9" w:rsidR="008F0527" w:rsidRPr="000976DB" w:rsidRDefault="008F0527" w:rsidP="00294CF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738B4A27" w:rsidR="00A83704" w:rsidRPr="000976DB" w:rsidRDefault="002346F3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294CF8">
      <w:pPr>
        <w:spacing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AC06F7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63757F1C" w14:textId="77777777" w:rsidR="008F0527" w:rsidRDefault="00E00325" w:rsidP="00294CF8">
      <w:p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per i seguenti percorsi</w:t>
      </w:r>
      <w:r w:rsidR="008F0527">
        <w:rPr>
          <w:rFonts w:asciiTheme="minorHAnsi" w:hAnsiTheme="minorHAnsi" w:cstheme="minorHAnsi"/>
          <w:bCs/>
          <w:sz w:val="21"/>
          <w:szCs w:val="21"/>
        </w:rPr>
        <w:t>:</w:t>
      </w:r>
    </w:p>
    <w:tbl>
      <w:tblPr>
        <w:tblW w:w="8512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850"/>
      </w:tblGrid>
      <w:tr w:rsidR="006E71D6" w:rsidRPr="008F0527" w14:paraId="7359B937" w14:textId="4C5844E4" w:rsidTr="006E71D6">
        <w:trPr>
          <w:trHeight w:val="33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62E040E6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PERCORSI CO-CURRICULARI LABORATORIALI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FFFF"/>
          </w:tcPr>
          <w:p w14:paraId="63F0C4AB" w14:textId="77777777" w:rsidR="006E71D6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CANDIDATURA</w:t>
            </w:r>
          </w:p>
          <w:p w14:paraId="7157ACAD" w14:textId="7B6F2585" w:rsidR="00F078F0" w:rsidRPr="00F078F0" w:rsidRDefault="00F078F0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/>
                <w:iCs/>
                <w:spacing w:val="-2"/>
                <w:sz w:val="16"/>
                <w:szCs w:val="16"/>
              </w:rPr>
            </w:pPr>
            <w:r w:rsidRPr="00F078F0">
              <w:rPr>
                <w:rFonts w:eastAsia="MS Mincho"/>
                <w:b/>
                <w:iCs/>
                <w:spacing w:val="-2"/>
                <w:sz w:val="16"/>
                <w:szCs w:val="16"/>
              </w:rPr>
              <w:t>(MAX 3)</w:t>
            </w:r>
          </w:p>
        </w:tc>
      </w:tr>
      <w:tr w:rsidR="006E71D6" w:rsidRPr="008F0527" w14:paraId="2CA7329E" w14:textId="4B885E7C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235549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SPORTIVO - “SPORTIVAMENTE INSIEME”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99D9BC7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52759CF1" w14:textId="3E6E0E3D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D94D7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– “ESPORTS A SCUOLA”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25180C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264C888E" w14:textId="6D184EB0" w:rsidTr="006E71D6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2B3A7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SPORTIVO - “MULTISPORT CAMP”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88F96F8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5B2D04EC" w14:textId="179F8AA1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F7E69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SPORTIVO “VOLLEY TALENT”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E95F07E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1E6ECACE" w14:textId="3937FFD8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2B071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ARTISTICO “LABORATORIO ARTISTICO”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5ED4CA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1D773435" w14:textId="351622A0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6F570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ARTISTICO-LETTERARIO - “I COLORI DELLA POESIA”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3B146A" w14:textId="3012E22E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3CB2155B" w14:textId="4E8AFA80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A928D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LETTERARIO - “GIORNALINO SCOLASTICO: LA SCRITTURA CREATIVA”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4B8F217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5796257F" w14:textId="062C4449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A0DCA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SOCIALE - “LABORATORI DI ECONOMIA E PARI OPPORTUNITA’”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B445585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0A85978D" w14:textId="3791C794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96123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SOCIALE “APPROCCIO ALLE PROFESSIONI SANITARIE POST DIPLOMA”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A240C5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0F3DBEE9" w14:textId="619BB4C2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3C042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“IL GIORNALE SCOLASTICO: PROGETTAZIONE GRAFICA E IMPAGINAZIONE”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726599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29CE1C19" w14:textId="18B0605F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1B162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“FOTOGRAFI IN AZIONE”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16DE26C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6F1EC456" w14:textId="2F940EC5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8AD51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“WEB RADIO”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E07649F" w14:textId="77777777" w:rsidR="006E71D6" w:rsidRPr="008F0527" w:rsidRDefault="006E71D6" w:rsidP="006E71D6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05736224" w14:textId="5CAC056C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F0624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“ALLA GUIDA DEL COMPUTER”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E58DC05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5915ED42" w14:textId="41FD9936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8BA46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lastRenderedPageBreak/>
              <w:t>AMBITO MULTIMEDIALE - “VIDEOCLIP MUSICALE E POSTPRODUZIONE FOTOGRAFICA”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8EB8DF3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3DDB8856" w14:textId="3FB17B3E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BDDB6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ANIMAZIONE MUSICALE - "I C.A.R.E.  Corpo abitato di Relazione Empatica”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D1DCCE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6E71D6" w:rsidRPr="008F0527" w14:paraId="5E457079" w14:textId="0C10982A" w:rsidTr="006E71D6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A2C47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MATEMATICO “LA MATEMATICA CREATIVA “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3AA481D" w14:textId="77777777" w:rsidR="006E71D6" w:rsidRPr="008F0527" w:rsidRDefault="006E71D6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</w:tbl>
    <w:p w14:paraId="0DA5BE4C" w14:textId="77777777" w:rsidR="008F0527" w:rsidRDefault="008F0527" w:rsidP="00294CF8">
      <w:pPr>
        <w:pStyle w:val="sche3"/>
        <w:spacing w:before="60" w:after="120"/>
        <w:rPr>
          <w:rFonts w:asciiTheme="minorHAnsi" w:hAnsiTheme="minorHAnsi" w:cstheme="minorHAnsi"/>
          <w:sz w:val="21"/>
          <w:szCs w:val="21"/>
          <w:lang w:val="it-IT"/>
        </w:rPr>
      </w:pPr>
    </w:p>
    <w:p w14:paraId="7FB2DF3B" w14:textId="2BE01586" w:rsidR="00630045" w:rsidRPr="000976DB" w:rsidRDefault="00630045" w:rsidP="00294CF8">
      <w:pPr>
        <w:pStyle w:val="sche3"/>
        <w:spacing w:before="6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294CF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294CF8">
      <w:pPr>
        <w:pStyle w:val="sche3"/>
        <w:tabs>
          <w:tab w:val="left" w:pos="284"/>
        </w:tabs>
        <w:spacing w:before="6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0976DB" w:rsidRDefault="007B4D82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0976DB" w:rsidRDefault="005547BF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349A4EA3" w:rsidR="005547BF" w:rsidRPr="000976DB" w:rsidRDefault="005547BF" w:rsidP="00294CF8">
      <w:pPr>
        <w:tabs>
          <w:tab w:val="left" w:pos="426"/>
        </w:tabs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A317FC">
        <w:rPr>
          <w:rFonts w:asciiTheme="minorHAnsi" w:hAnsiTheme="minorHAnsi" w:cstheme="minorHAnsi"/>
          <w:bCs/>
          <w:sz w:val="21"/>
          <w:szCs w:val="21"/>
        </w:rPr>
        <w:t>3549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A317FC">
        <w:rPr>
          <w:rFonts w:asciiTheme="minorHAnsi" w:hAnsiTheme="minorHAnsi" w:cstheme="minorHAnsi"/>
          <w:bCs/>
          <w:sz w:val="21"/>
          <w:szCs w:val="21"/>
        </w:rPr>
        <w:t>19/03/2025</w:t>
      </w:r>
      <w:r w:rsidR="00AC06F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294CF8">
      <w:pPr>
        <w:pStyle w:val="Comma"/>
        <w:numPr>
          <w:ilvl w:val="0"/>
          <w:numId w:val="0"/>
        </w:numPr>
        <w:spacing w:before="60" w:after="120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</w:t>
      </w:r>
      <w:r w:rsidRPr="000976DB">
        <w:rPr>
          <w:rFonts w:cstheme="minorHAnsi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05915CFB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CE20BF">
        <w:rPr>
          <w:rFonts w:cstheme="minorHAnsi"/>
          <w:bCs/>
          <w:sz w:val="21"/>
          <w:szCs w:val="21"/>
        </w:rPr>
        <w:t>________________________________________________;</w:t>
      </w:r>
    </w:p>
    <w:bookmarkEnd w:id="7"/>
    <w:p w14:paraId="638E770B" w14:textId="65C6B7B1" w:rsidR="005547BF" w:rsidRPr="000976DB" w:rsidRDefault="00DF3190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13635AC6" w14:textId="278C9941" w:rsidR="00141C77" w:rsidRPr="000976DB" w:rsidRDefault="00141C77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 </w:t>
      </w:r>
      <w:r w:rsidR="007B4D82" w:rsidRPr="000976DB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0976DB">
        <w:rPr>
          <w:rFonts w:asciiTheme="minorHAnsi" w:hAnsiTheme="minorHAnsi" w:cstheme="minorHAnsi"/>
          <w:sz w:val="21"/>
          <w:szCs w:val="21"/>
        </w:rPr>
        <w:t>[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0976DB">
        <w:rPr>
          <w:rFonts w:asciiTheme="minorHAnsi" w:hAnsiTheme="minorHAnsi" w:cstheme="minorHAnsi"/>
          <w:sz w:val="21"/>
          <w:szCs w:val="21"/>
        </w:rPr>
        <w:t>]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nonché </w:t>
      </w:r>
      <w:r w:rsidRPr="000976DB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0976DB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0976DB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294CF8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294CF8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AC06F7">
      <w:pPr>
        <w:spacing w:line="280" w:lineRule="exact"/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F231" w14:textId="77777777" w:rsidR="00324D9B" w:rsidRDefault="00324D9B">
      <w:r>
        <w:separator/>
      </w:r>
    </w:p>
  </w:endnote>
  <w:endnote w:type="continuationSeparator" w:id="0">
    <w:p w14:paraId="667D61D4" w14:textId="77777777" w:rsidR="00324D9B" w:rsidRDefault="00324D9B">
      <w:r>
        <w:continuationSeparator/>
      </w:r>
    </w:p>
  </w:endnote>
  <w:endnote w:type="continuationNotice" w:id="1">
    <w:p w14:paraId="036F0084" w14:textId="77777777" w:rsidR="00324D9B" w:rsidRDefault="00324D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C7199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94CF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8AA64E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7DAA" w14:textId="77777777" w:rsidR="00324D9B" w:rsidRDefault="00324D9B">
      <w:r>
        <w:separator/>
      </w:r>
    </w:p>
  </w:footnote>
  <w:footnote w:type="continuationSeparator" w:id="0">
    <w:p w14:paraId="6A3AADCD" w14:textId="77777777" w:rsidR="00324D9B" w:rsidRDefault="00324D9B">
      <w:r>
        <w:continuationSeparator/>
      </w:r>
    </w:p>
  </w:footnote>
  <w:footnote w:type="continuationNotice" w:id="1">
    <w:p w14:paraId="40F03061" w14:textId="77777777" w:rsidR="00324D9B" w:rsidRDefault="00324D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6246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99878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981491">
    <w:abstractNumId w:val="26"/>
  </w:num>
  <w:num w:numId="4" w16cid:durableId="1259217832">
    <w:abstractNumId w:val="25"/>
  </w:num>
  <w:num w:numId="5" w16cid:durableId="1629044021">
    <w:abstractNumId w:val="23"/>
  </w:num>
  <w:num w:numId="6" w16cid:durableId="9766832">
    <w:abstractNumId w:val="19"/>
  </w:num>
  <w:num w:numId="7" w16cid:durableId="86847619">
    <w:abstractNumId w:val="21"/>
  </w:num>
  <w:num w:numId="8" w16cid:durableId="1954022020">
    <w:abstractNumId w:val="24"/>
  </w:num>
  <w:num w:numId="9" w16cid:durableId="1268587656">
    <w:abstractNumId w:val="3"/>
  </w:num>
  <w:num w:numId="10" w16cid:durableId="541094135">
    <w:abstractNumId w:val="2"/>
  </w:num>
  <w:num w:numId="11" w16cid:durableId="206644602">
    <w:abstractNumId w:val="1"/>
  </w:num>
  <w:num w:numId="12" w16cid:durableId="1067535119">
    <w:abstractNumId w:val="4"/>
  </w:num>
  <w:num w:numId="13" w16cid:durableId="354120625">
    <w:abstractNumId w:val="17"/>
  </w:num>
  <w:num w:numId="14" w16cid:durableId="1974020547">
    <w:abstractNumId w:val="22"/>
  </w:num>
  <w:num w:numId="15" w16cid:durableId="569729765">
    <w:abstractNumId w:val="11"/>
  </w:num>
  <w:num w:numId="16" w16cid:durableId="1283727589">
    <w:abstractNumId w:val="8"/>
  </w:num>
  <w:num w:numId="17" w16cid:durableId="1728917437">
    <w:abstractNumId w:val="2"/>
    <w:lvlOverride w:ilvl="0">
      <w:startOverride w:val="1"/>
    </w:lvlOverride>
  </w:num>
  <w:num w:numId="18" w16cid:durableId="1793475337">
    <w:abstractNumId w:val="15"/>
  </w:num>
  <w:num w:numId="19" w16cid:durableId="552471394">
    <w:abstractNumId w:val="29"/>
  </w:num>
  <w:num w:numId="20" w16cid:durableId="853223659">
    <w:abstractNumId w:val="28"/>
  </w:num>
  <w:num w:numId="21" w16cid:durableId="1483228824">
    <w:abstractNumId w:val="13"/>
  </w:num>
  <w:num w:numId="22" w16cid:durableId="299264726">
    <w:abstractNumId w:val="7"/>
  </w:num>
  <w:num w:numId="23" w16cid:durableId="1666396576">
    <w:abstractNumId w:val="12"/>
  </w:num>
  <w:num w:numId="24" w16cid:durableId="2044749319">
    <w:abstractNumId w:val="14"/>
  </w:num>
  <w:num w:numId="25" w16cid:durableId="1642727111">
    <w:abstractNumId w:val="1"/>
  </w:num>
  <w:num w:numId="26" w16cid:durableId="700014369">
    <w:abstractNumId w:val="5"/>
  </w:num>
  <w:num w:numId="27" w16cid:durableId="1092554284">
    <w:abstractNumId w:val="10"/>
  </w:num>
  <w:num w:numId="28" w16cid:durableId="62290257">
    <w:abstractNumId w:val="6"/>
  </w:num>
  <w:num w:numId="29" w16cid:durableId="304706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1241286">
    <w:abstractNumId w:val="18"/>
  </w:num>
  <w:num w:numId="31" w16cid:durableId="311564249">
    <w:abstractNumId w:val="9"/>
  </w:num>
  <w:num w:numId="32" w16cid:durableId="2075161304">
    <w:abstractNumId w:val="12"/>
  </w:num>
  <w:num w:numId="33" w16cid:durableId="205535056">
    <w:abstractNumId w:val="20"/>
  </w:num>
  <w:num w:numId="34" w16cid:durableId="1709067997">
    <w:abstractNumId w:val="12"/>
  </w:num>
  <w:num w:numId="35" w16cid:durableId="1178422408">
    <w:abstractNumId w:val="12"/>
  </w:num>
  <w:num w:numId="36" w16cid:durableId="8091734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D81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6F9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26BE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4CF8"/>
    <w:rsid w:val="002969B3"/>
    <w:rsid w:val="00297D66"/>
    <w:rsid w:val="002A076A"/>
    <w:rsid w:val="002A1E72"/>
    <w:rsid w:val="002A282C"/>
    <w:rsid w:val="002A3276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2B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D9B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5D84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134B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A94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876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3AEE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1D6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3C3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58C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497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527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8D2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3DB9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3E6"/>
    <w:rsid w:val="00A12D21"/>
    <w:rsid w:val="00A13528"/>
    <w:rsid w:val="00A137A7"/>
    <w:rsid w:val="00A16CAD"/>
    <w:rsid w:val="00A17739"/>
    <w:rsid w:val="00A20CD2"/>
    <w:rsid w:val="00A245E1"/>
    <w:rsid w:val="00A25094"/>
    <w:rsid w:val="00A25150"/>
    <w:rsid w:val="00A25408"/>
    <w:rsid w:val="00A25701"/>
    <w:rsid w:val="00A26F07"/>
    <w:rsid w:val="00A2792A"/>
    <w:rsid w:val="00A27B4C"/>
    <w:rsid w:val="00A27E20"/>
    <w:rsid w:val="00A27E4F"/>
    <w:rsid w:val="00A316CF"/>
    <w:rsid w:val="00A317FC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6F7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B5B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0BF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9A4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4F8A"/>
    <w:rsid w:val="00D65B49"/>
    <w:rsid w:val="00D66530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C8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2C1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43F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2311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8F0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76EE2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4C69E3B-6C70-4BB8-BE4E-8852620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A</cp:lastModifiedBy>
  <cp:revision>3</cp:revision>
  <dcterms:created xsi:type="dcterms:W3CDTF">2025-03-19T18:15:00Z</dcterms:created>
  <dcterms:modified xsi:type="dcterms:W3CDTF">2025-03-19T18:15:00Z</dcterms:modified>
</cp:coreProperties>
</file>